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C5B" w:rsidRPr="0087385D" w:rsidRDefault="001A1C5B" w:rsidP="001A1C5B">
      <w:pPr>
        <w:rPr>
          <w:rFonts w:ascii="Arial" w:hAnsi="Arial"/>
          <w:sz w:val="28"/>
        </w:rPr>
      </w:pPr>
      <w:r w:rsidRPr="0087385D">
        <w:rPr>
          <w:rFonts w:ascii="Arial" w:hAnsi="Arial"/>
          <w:sz w:val="28"/>
        </w:rPr>
        <w:t>Formative Assessment Task</w:t>
      </w:r>
    </w:p>
    <w:p w:rsidR="001A1C5B" w:rsidRPr="0087385D" w:rsidRDefault="001A1C5B" w:rsidP="001A1C5B">
      <w:pPr>
        <w:rPr>
          <w:rFonts w:ascii="Arial" w:hAnsi="Arial"/>
          <w:sz w:val="28"/>
        </w:rPr>
      </w:pPr>
    </w:p>
    <w:p w:rsidR="001A1C5B" w:rsidRPr="0087385D" w:rsidRDefault="001A1C5B" w:rsidP="001A1C5B">
      <w:pPr>
        <w:rPr>
          <w:rFonts w:ascii="Arial" w:hAnsi="Arial"/>
          <w:sz w:val="28"/>
        </w:rPr>
      </w:pPr>
      <w:r w:rsidRPr="0087385D">
        <w:rPr>
          <w:rFonts w:ascii="Arial" w:hAnsi="Arial"/>
          <w:sz w:val="28"/>
        </w:rPr>
        <w:t xml:space="preserve">Kindergarten: </w:t>
      </w:r>
      <w:r w:rsidR="00E118CA">
        <w:rPr>
          <w:rFonts w:ascii="Arial" w:hAnsi="Arial"/>
          <w:sz w:val="28"/>
        </w:rPr>
        <w:t>Operations and Algebraic Thinking</w:t>
      </w:r>
      <w:r w:rsidRPr="0087385D">
        <w:rPr>
          <w:rFonts w:ascii="Arial" w:hAnsi="Arial"/>
          <w:sz w:val="28"/>
        </w:rPr>
        <w:t xml:space="preserve"> </w:t>
      </w:r>
    </w:p>
    <w:p w:rsidR="001A1C5B" w:rsidRPr="0087385D" w:rsidRDefault="001A1C5B" w:rsidP="001A1C5B">
      <w:pPr>
        <w:rPr>
          <w:rFonts w:ascii="Arial" w:hAnsi="Arial" w:cs="Helvetica"/>
          <w:color w:val="141413"/>
          <w:sz w:val="28"/>
          <w:szCs w:val="16"/>
        </w:rPr>
      </w:pPr>
    </w:p>
    <w:p w:rsidR="005F20F6" w:rsidRPr="005F20F6" w:rsidRDefault="00315D3A" w:rsidP="001A1C5B">
      <w:pPr>
        <w:rPr>
          <w:rFonts w:ascii="Arial" w:hAnsi="Arial"/>
          <w:sz w:val="28"/>
        </w:rPr>
      </w:pPr>
      <w:r>
        <w:rPr>
          <w:rFonts w:ascii="Arial" w:hAnsi="Arial" w:cs="Helvetica"/>
          <w:color w:val="141413"/>
          <w:sz w:val="28"/>
          <w:szCs w:val="16"/>
        </w:rPr>
        <w:t>K.</w:t>
      </w:r>
      <w:r w:rsidR="00B02CE7">
        <w:rPr>
          <w:rFonts w:ascii="Arial" w:hAnsi="Arial" w:cs="Helvetica"/>
          <w:color w:val="141413"/>
          <w:sz w:val="28"/>
          <w:szCs w:val="16"/>
        </w:rPr>
        <w:t>G</w:t>
      </w:r>
      <w:r>
        <w:rPr>
          <w:rFonts w:ascii="Arial" w:hAnsi="Arial" w:cs="Helvetica"/>
          <w:color w:val="141413"/>
          <w:sz w:val="28"/>
          <w:szCs w:val="16"/>
        </w:rPr>
        <w:t>.</w:t>
      </w:r>
      <w:r w:rsidR="009A650D" w:rsidRPr="005E0717">
        <w:rPr>
          <w:rFonts w:ascii="Arial" w:hAnsi="Arial"/>
          <w:sz w:val="28"/>
        </w:rPr>
        <w:t>4</w:t>
      </w:r>
      <w:r w:rsidR="001A1C5B" w:rsidRPr="005E0717">
        <w:rPr>
          <w:rFonts w:ascii="Arial" w:hAnsi="Arial"/>
          <w:sz w:val="28"/>
        </w:rPr>
        <w:t xml:space="preserve">. </w:t>
      </w:r>
      <w:r w:rsidR="00B02CE7">
        <w:rPr>
          <w:rFonts w:ascii="Arial" w:hAnsi="Arial"/>
          <w:sz w:val="28"/>
        </w:rPr>
        <w:t>Analyze and compare two-and three- dimensional shapes, in different sizes and orientations, using informal language to describe their similarities, differences, parts (e.g. number of sides and vertices/”corners”) and other attributes (e.g. having sides of equal length).</w:t>
      </w:r>
    </w:p>
    <w:p w:rsidR="001A1C5B" w:rsidRPr="0087385D" w:rsidRDefault="001A1C5B" w:rsidP="001A1C5B">
      <w:pPr>
        <w:rPr>
          <w:rFonts w:ascii="Arial" w:hAnsi="Arial" w:cs="Helvetica"/>
          <w:color w:val="141413"/>
          <w:sz w:val="28"/>
          <w:szCs w:val="16"/>
        </w:rPr>
      </w:pPr>
    </w:p>
    <w:p w:rsidR="001A1C5B" w:rsidRPr="0087385D" w:rsidRDefault="001A1C5B" w:rsidP="001A1C5B">
      <w:pPr>
        <w:rPr>
          <w:rFonts w:ascii="Arial" w:hAnsi="Arial" w:cs="Helvetica"/>
          <w:b/>
          <w:color w:val="141413"/>
          <w:sz w:val="28"/>
          <w:szCs w:val="16"/>
          <w:u w:val="single"/>
        </w:rPr>
      </w:pPr>
      <w:r w:rsidRPr="0087385D">
        <w:rPr>
          <w:rFonts w:ascii="Arial" w:hAnsi="Arial" w:cs="Helvetica"/>
          <w:b/>
          <w:color w:val="141413"/>
          <w:sz w:val="28"/>
          <w:szCs w:val="16"/>
          <w:u w:val="single"/>
        </w:rPr>
        <w:t>Directions:</w:t>
      </w:r>
    </w:p>
    <w:p w:rsidR="001A1C5B" w:rsidRPr="0087385D" w:rsidRDefault="001A1C5B" w:rsidP="001A1C5B">
      <w:pPr>
        <w:rPr>
          <w:rFonts w:ascii="Arial" w:hAnsi="Arial" w:cs="Helvetica"/>
          <w:color w:val="141413"/>
          <w:sz w:val="28"/>
          <w:szCs w:val="16"/>
        </w:rPr>
      </w:pPr>
    </w:p>
    <w:p w:rsidR="00334086" w:rsidRDefault="005E0717" w:rsidP="00334086">
      <w:pPr>
        <w:pStyle w:val="ListParagraph"/>
        <w:numPr>
          <w:ilvl w:val="0"/>
          <w:numId w:val="1"/>
        </w:numPr>
        <w:rPr>
          <w:rFonts w:ascii="Arial" w:hAnsi="Arial" w:cs="Helvetica"/>
          <w:sz w:val="28"/>
          <w:szCs w:val="16"/>
        </w:rPr>
      </w:pPr>
      <w:r>
        <w:rPr>
          <w:rFonts w:ascii="Arial" w:hAnsi="Arial" w:cs="Helvetica"/>
          <w:sz w:val="28"/>
          <w:szCs w:val="16"/>
        </w:rPr>
        <w:t xml:space="preserve">Copy and cut one </w:t>
      </w:r>
      <w:r w:rsidR="00334086">
        <w:rPr>
          <w:rFonts w:ascii="Arial" w:hAnsi="Arial" w:cs="Helvetica"/>
          <w:sz w:val="28"/>
          <w:szCs w:val="16"/>
        </w:rPr>
        <w:t>set of shapes for each group of students (students could be in groups of four).</w:t>
      </w:r>
    </w:p>
    <w:p w:rsidR="00334086" w:rsidRDefault="0064427B" w:rsidP="00334086">
      <w:pPr>
        <w:pStyle w:val="ListParagraph"/>
        <w:numPr>
          <w:ilvl w:val="0"/>
          <w:numId w:val="1"/>
        </w:numPr>
        <w:rPr>
          <w:rFonts w:ascii="Arial" w:hAnsi="Arial" w:cs="Helvetica"/>
          <w:sz w:val="28"/>
          <w:szCs w:val="16"/>
        </w:rPr>
      </w:pPr>
      <w:r>
        <w:rPr>
          <w:rFonts w:ascii="Arial" w:hAnsi="Arial" w:cs="Helvetica"/>
          <w:sz w:val="28"/>
          <w:szCs w:val="16"/>
        </w:rPr>
        <w:t>The teacher</w:t>
      </w:r>
      <w:r w:rsidR="00334086">
        <w:rPr>
          <w:rFonts w:ascii="Arial" w:hAnsi="Arial" w:cs="Helvetica"/>
          <w:sz w:val="28"/>
          <w:szCs w:val="16"/>
        </w:rPr>
        <w:t xml:space="preserve"> will also need a set.  Pull the students up front and display all or some of the shapes, depending on the needs of your students.  Ask them what they notice about the shapes.  Chart important vocabulary words as they discuss the shapes.  Words may include curves, rectangles, triangles, </w:t>
      </w:r>
      <w:r>
        <w:rPr>
          <w:rFonts w:ascii="Arial" w:hAnsi="Arial" w:cs="Helvetica"/>
          <w:sz w:val="28"/>
          <w:szCs w:val="16"/>
        </w:rPr>
        <w:t>squares</w:t>
      </w:r>
      <w:r w:rsidR="00334086">
        <w:rPr>
          <w:rFonts w:ascii="Arial" w:hAnsi="Arial" w:cs="Helvetica"/>
          <w:sz w:val="28"/>
          <w:szCs w:val="16"/>
        </w:rPr>
        <w:t xml:space="preserve">, corners, sides, etc…  </w:t>
      </w:r>
      <w:r w:rsidR="005F20F6">
        <w:rPr>
          <w:rFonts w:ascii="Arial" w:hAnsi="Arial" w:cs="Helvetica"/>
          <w:sz w:val="28"/>
          <w:szCs w:val="16"/>
        </w:rPr>
        <w:t>Next, p</w:t>
      </w:r>
      <w:r w:rsidR="00334086">
        <w:rPr>
          <w:rFonts w:ascii="Arial" w:hAnsi="Arial" w:cs="Helvetica"/>
          <w:sz w:val="28"/>
          <w:szCs w:val="16"/>
        </w:rPr>
        <w:t>ick just two shapes and discuss how they are different and how they are alike.</w:t>
      </w:r>
    </w:p>
    <w:p w:rsidR="00334086" w:rsidRDefault="00334086" w:rsidP="00334086">
      <w:pPr>
        <w:pStyle w:val="ListParagraph"/>
        <w:numPr>
          <w:ilvl w:val="0"/>
          <w:numId w:val="1"/>
        </w:numPr>
        <w:rPr>
          <w:rFonts w:ascii="Arial" w:hAnsi="Arial" w:cs="Helvetica"/>
          <w:sz w:val="28"/>
          <w:szCs w:val="16"/>
        </w:rPr>
      </w:pPr>
      <w:r>
        <w:rPr>
          <w:rFonts w:ascii="Arial" w:hAnsi="Arial" w:cs="Helvetica"/>
          <w:sz w:val="28"/>
          <w:szCs w:val="16"/>
        </w:rPr>
        <w:t>Distribute a set to each group.</w:t>
      </w:r>
    </w:p>
    <w:p w:rsidR="005F20F6" w:rsidRDefault="00334086" w:rsidP="005F20F6">
      <w:pPr>
        <w:pStyle w:val="ListParagraph"/>
        <w:numPr>
          <w:ilvl w:val="0"/>
          <w:numId w:val="1"/>
        </w:numPr>
        <w:rPr>
          <w:rFonts w:ascii="Arial" w:hAnsi="Arial" w:cs="Helvetica"/>
          <w:sz w:val="28"/>
          <w:szCs w:val="16"/>
        </w:rPr>
      </w:pPr>
      <w:r>
        <w:rPr>
          <w:rFonts w:ascii="Arial" w:hAnsi="Arial" w:cs="Helvetica"/>
          <w:sz w:val="28"/>
          <w:szCs w:val="16"/>
        </w:rPr>
        <w:t xml:space="preserve">Have each child select two shapes and share with the group one way the two </w:t>
      </w:r>
      <w:proofErr w:type="gramStart"/>
      <w:r>
        <w:rPr>
          <w:rFonts w:ascii="Arial" w:hAnsi="Arial" w:cs="Helvetica"/>
          <w:sz w:val="28"/>
          <w:szCs w:val="16"/>
        </w:rPr>
        <w:t>shapes</w:t>
      </w:r>
      <w:proofErr w:type="gramEnd"/>
      <w:r>
        <w:rPr>
          <w:rFonts w:ascii="Arial" w:hAnsi="Arial" w:cs="Helvetica"/>
          <w:sz w:val="28"/>
          <w:szCs w:val="16"/>
        </w:rPr>
        <w:t xml:space="preserve"> are alike and one way they are different. </w:t>
      </w:r>
    </w:p>
    <w:p w:rsidR="005F20F6" w:rsidRDefault="005F20F6" w:rsidP="005F20F6">
      <w:pPr>
        <w:pStyle w:val="ListParagraph"/>
        <w:numPr>
          <w:ilvl w:val="0"/>
          <w:numId w:val="1"/>
        </w:numPr>
        <w:rPr>
          <w:rFonts w:ascii="Arial" w:hAnsi="Arial" w:cs="Helvetica"/>
          <w:sz w:val="28"/>
          <w:szCs w:val="16"/>
        </w:rPr>
      </w:pPr>
      <w:r>
        <w:rPr>
          <w:rFonts w:ascii="Arial" w:hAnsi="Arial" w:cs="Helvetica"/>
          <w:sz w:val="28"/>
          <w:szCs w:val="16"/>
        </w:rPr>
        <w:t>Next, the teacher will sort some shapes under a common rule.  For example, pull out of all of the triangles.  Ask the students if anyone can discover their secret rule.</w:t>
      </w:r>
    </w:p>
    <w:p w:rsidR="001A1C5B" w:rsidRPr="005F20F6" w:rsidRDefault="005F20F6" w:rsidP="005F20F6">
      <w:pPr>
        <w:pStyle w:val="ListParagraph"/>
        <w:numPr>
          <w:ilvl w:val="0"/>
          <w:numId w:val="1"/>
        </w:numPr>
        <w:rPr>
          <w:rFonts w:ascii="Arial" w:hAnsi="Arial" w:cs="Helvetica"/>
          <w:sz w:val="28"/>
          <w:szCs w:val="16"/>
        </w:rPr>
      </w:pPr>
      <w:r>
        <w:rPr>
          <w:rFonts w:ascii="Arial" w:hAnsi="Arial" w:cs="Helvetica"/>
          <w:sz w:val="28"/>
          <w:szCs w:val="16"/>
        </w:rPr>
        <w:t>Provide students with a time to discover and then share a common rule with their group and have the members of their group state the rule.</w:t>
      </w:r>
      <w:r w:rsidR="005E0717" w:rsidRPr="005F20F6">
        <w:rPr>
          <w:rFonts w:ascii="Arial" w:hAnsi="Arial" w:cs="Helvetica"/>
          <w:sz w:val="28"/>
          <w:szCs w:val="16"/>
        </w:rPr>
        <w:br/>
      </w:r>
    </w:p>
    <w:p w:rsidR="001A1C5B" w:rsidRPr="00B22E54" w:rsidRDefault="001A1C5B" w:rsidP="001A1C5B">
      <w:pPr>
        <w:rPr>
          <w:rFonts w:ascii="Arial" w:hAnsi="Arial" w:cs="Helvetica"/>
          <w:b/>
          <w:sz w:val="28"/>
          <w:szCs w:val="16"/>
          <w:u w:val="single"/>
        </w:rPr>
      </w:pPr>
      <w:r w:rsidRPr="00B22E54">
        <w:rPr>
          <w:rFonts w:ascii="Arial" w:hAnsi="Arial" w:cs="Helvetica"/>
          <w:b/>
          <w:sz w:val="28"/>
          <w:szCs w:val="16"/>
          <w:u w:val="single"/>
        </w:rPr>
        <w:t>Considerations:</w:t>
      </w:r>
    </w:p>
    <w:p w:rsidR="001A1C5B" w:rsidRPr="00B22E54" w:rsidRDefault="001A1C5B" w:rsidP="001A1C5B">
      <w:pPr>
        <w:rPr>
          <w:rFonts w:ascii="Arial" w:hAnsi="Arial" w:cs="Helvetica"/>
          <w:b/>
          <w:sz w:val="28"/>
          <w:szCs w:val="16"/>
        </w:rPr>
      </w:pPr>
    </w:p>
    <w:p w:rsidR="00FF4066" w:rsidRDefault="001A1C5B" w:rsidP="001A1C5B">
      <w:pPr>
        <w:rPr>
          <w:rFonts w:ascii="Arial" w:hAnsi="Arial" w:cs="Helvetica"/>
          <w:sz w:val="28"/>
          <w:szCs w:val="16"/>
        </w:rPr>
      </w:pPr>
      <w:r w:rsidRPr="00B22E54">
        <w:rPr>
          <w:rFonts w:ascii="Arial" w:hAnsi="Arial" w:cs="Helvetica"/>
          <w:sz w:val="28"/>
          <w:szCs w:val="16"/>
        </w:rPr>
        <w:t xml:space="preserve">Watch how students </w:t>
      </w:r>
      <w:r w:rsidR="005F20F6">
        <w:rPr>
          <w:rFonts w:ascii="Arial" w:hAnsi="Arial" w:cs="Helvetica"/>
          <w:sz w:val="28"/>
          <w:szCs w:val="16"/>
        </w:rPr>
        <w:t>discuss and sort the shapes</w:t>
      </w:r>
      <w:r w:rsidRPr="00B22E54">
        <w:rPr>
          <w:rFonts w:ascii="Arial" w:hAnsi="Arial" w:cs="Helvetica"/>
          <w:sz w:val="28"/>
          <w:szCs w:val="16"/>
        </w:rPr>
        <w:t>.</w:t>
      </w:r>
    </w:p>
    <w:p w:rsidR="005F20F6" w:rsidRDefault="005F20F6" w:rsidP="005F20F6">
      <w:pPr>
        <w:pStyle w:val="ListParagraph"/>
        <w:numPr>
          <w:ilvl w:val="0"/>
          <w:numId w:val="4"/>
        </w:numPr>
        <w:rPr>
          <w:rFonts w:ascii="Arial" w:hAnsi="Arial" w:cs="Helvetica"/>
          <w:sz w:val="28"/>
          <w:szCs w:val="16"/>
        </w:rPr>
      </w:pPr>
      <w:r>
        <w:rPr>
          <w:rFonts w:ascii="Arial" w:hAnsi="Arial" w:cs="Helvetica"/>
          <w:sz w:val="28"/>
          <w:szCs w:val="16"/>
        </w:rPr>
        <w:t xml:space="preserve">Listen to the type of observations students make about the shapes.  For example, do they say rectangle or shapes with four sides?  Are they able to identify shapes by the correct name?  </w:t>
      </w:r>
    </w:p>
    <w:p w:rsidR="001A1C5B" w:rsidRPr="00FF4066" w:rsidRDefault="0064427B" w:rsidP="005F20F6">
      <w:pPr>
        <w:pStyle w:val="ListParagraph"/>
        <w:numPr>
          <w:ilvl w:val="0"/>
          <w:numId w:val="4"/>
        </w:numPr>
        <w:rPr>
          <w:rFonts w:ascii="Arial" w:hAnsi="Arial" w:cs="Helvetica"/>
          <w:sz w:val="28"/>
          <w:szCs w:val="16"/>
        </w:rPr>
      </w:pPr>
      <w:r>
        <w:rPr>
          <w:rFonts w:ascii="Arial" w:hAnsi="Arial" w:cs="Helvetica"/>
          <w:sz w:val="28"/>
          <w:szCs w:val="16"/>
        </w:rPr>
        <w:t xml:space="preserve">Is there </w:t>
      </w:r>
      <w:proofErr w:type="gramStart"/>
      <w:r>
        <w:rPr>
          <w:rFonts w:ascii="Arial" w:hAnsi="Arial" w:cs="Helvetica"/>
          <w:sz w:val="28"/>
          <w:szCs w:val="16"/>
        </w:rPr>
        <w:t xml:space="preserve">an </w:t>
      </w:r>
      <w:r w:rsidR="005F20F6">
        <w:rPr>
          <w:rFonts w:ascii="Arial" w:hAnsi="Arial" w:cs="Helvetica"/>
          <w:sz w:val="28"/>
          <w:szCs w:val="16"/>
        </w:rPr>
        <w:t>awareness</w:t>
      </w:r>
      <w:proofErr w:type="gramEnd"/>
      <w:r w:rsidR="005F20F6">
        <w:rPr>
          <w:rFonts w:ascii="Arial" w:hAnsi="Arial" w:cs="Helvetica"/>
          <w:sz w:val="28"/>
          <w:szCs w:val="16"/>
        </w:rPr>
        <w:t xml:space="preserve"> for when an objects’ orientation is changed, it is still the same shape? </w:t>
      </w:r>
      <w:r>
        <w:rPr>
          <w:rFonts w:ascii="Arial" w:hAnsi="Arial" w:cs="Helvetica"/>
          <w:sz w:val="28"/>
          <w:szCs w:val="16"/>
        </w:rPr>
        <w:t xml:space="preserve"> Additionally, is there </w:t>
      </w:r>
      <w:proofErr w:type="gramStart"/>
      <w:r>
        <w:rPr>
          <w:rFonts w:ascii="Arial" w:hAnsi="Arial" w:cs="Helvetica"/>
          <w:sz w:val="28"/>
          <w:szCs w:val="16"/>
        </w:rPr>
        <w:t>an awareness</w:t>
      </w:r>
      <w:proofErr w:type="gramEnd"/>
      <w:r>
        <w:rPr>
          <w:rFonts w:ascii="Arial" w:hAnsi="Arial" w:cs="Helvetica"/>
          <w:sz w:val="28"/>
          <w:szCs w:val="16"/>
        </w:rPr>
        <w:t xml:space="preserve"> when the two shapes are the same but the size is different?</w:t>
      </w:r>
    </w:p>
    <w:p w:rsidR="00FF4066" w:rsidRDefault="00FF4066" w:rsidP="001A1C5B">
      <w:pPr>
        <w:rPr>
          <w:rFonts w:ascii="Arial" w:hAnsi="Arial" w:cs="Helvetica"/>
          <w:b/>
          <w:color w:val="141413"/>
          <w:sz w:val="28"/>
          <w:szCs w:val="16"/>
          <w:u w:val="single"/>
        </w:rPr>
      </w:pPr>
    </w:p>
    <w:p w:rsidR="001A1C5B" w:rsidRPr="0087385D" w:rsidRDefault="001A1C5B" w:rsidP="001A1C5B">
      <w:pPr>
        <w:rPr>
          <w:rFonts w:ascii="Arial" w:hAnsi="Arial" w:cs="Helvetica"/>
          <w:b/>
          <w:color w:val="141413"/>
          <w:sz w:val="28"/>
          <w:szCs w:val="16"/>
          <w:u w:val="single"/>
        </w:rPr>
      </w:pPr>
      <w:r w:rsidRPr="0087385D">
        <w:rPr>
          <w:rFonts w:ascii="Arial" w:hAnsi="Arial" w:cs="Helvetica"/>
          <w:b/>
          <w:color w:val="141413"/>
          <w:sz w:val="28"/>
          <w:szCs w:val="16"/>
          <w:u w:val="single"/>
        </w:rPr>
        <w:t>Collecting Data:</w:t>
      </w:r>
    </w:p>
    <w:p w:rsidR="001A1C5B" w:rsidRPr="0087385D" w:rsidRDefault="001A1C5B" w:rsidP="001A1C5B">
      <w:pPr>
        <w:rPr>
          <w:rFonts w:ascii="Arial" w:hAnsi="Arial" w:cs="Helvetica"/>
          <w:color w:val="141413"/>
          <w:sz w:val="28"/>
          <w:szCs w:val="16"/>
        </w:rPr>
      </w:pPr>
      <w:r w:rsidRPr="0087385D">
        <w:rPr>
          <w:rFonts w:ascii="Arial" w:hAnsi="Arial" w:cs="Helvetica"/>
          <w:color w:val="141413"/>
          <w:sz w:val="28"/>
          <w:szCs w:val="16"/>
        </w:rPr>
        <w:t>Student performance can be scored with a provided task rubric or a rubric created by the teacher.</w:t>
      </w:r>
    </w:p>
    <w:p w:rsidR="006C5255" w:rsidRDefault="006C5255">
      <w:pPr>
        <w:sectPr w:rsidR="006C5255">
          <w:pgSz w:w="12240" w:h="15840"/>
          <w:pgMar w:top="936" w:right="936" w:bottom="936" w:left="936" w:header="720" w:footer="720" w:gutter="0"/>
          <w:cols w:space="720"/>
        </w:sectPr>
      </w:pPr>
      <w:bookmarkStart w:id="0" w:name="_GoBack"/>
      <w:bookmarkEnd w:id="0"/>
    </w:p>
    <w:p w:rsidR="00B02CE7" w:rsidRDefault="00587351" w:rsidP="00B02CE7">
      <w:r w:rsidRPr="00587351">
        <w:rPr>
          <w:noProof/>
        </w:rPr>
        <w:lastRenderedPageBreak/>
        <w:drawing>
          <wp:inline distT="0" distB="0" distL="0" distR="0">
            <wp:extent cx="6274954" cy="9040998"/>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287944" cy="9059714"/>
                    </a:xfrm>
                    <a:prstGeom prst="rect">
                      <a:avLst/>
                    </a:prstGeom>
                    <a:noFill/>
                    <a:ln w="9525">
                      <a:noFill/>
                      <a:miter lim="800000"/>
                      <a:headEnd/>
                      <a:tailEnd/>
                    </a:ln>
                  </pic:spPr>
                </pic:pic>
              </a:graphicData>
            </a:graphic>
          </wp:inline>
        </w:drawing>
      </w:r>
    </w:p>
    <w:p w:rsidR="005E0717" w:rsidRDefault="00587351" w:rsidP="005E0717">
      <w:r>
        <w:rPr>
          <w:noProof/>
        </w:rPr>
        <w:lastRenderedPageBreak/>
        <w:drawing>
          <wp:inline distT="0" distB="0" distL="0" distR="0">
            <wp:extent cx="6309360" cy="7986849"/>
            <wp:effectExtent l="25400" t="0" r="0" b="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6309360" cy="7986849"/>
                    </a:xfrm>
                    <a:prstGeom prst="rect">
                      <a:avLst/>
                    </a:prstGeom>
                    <a:noFill/>
                    <a:ln w="9525">
                      <a:noFill/>
                      <a:miter lim="800000"/>
                      <a:headEnd/>
                      <a:tailEnd/>
                    </a:ln>
                  </pic:spPr>
                </pic:pic>
              </a:graphicData>
            </a:graphic>
          </wp:inline>
        </w:drawing>
      </w:r>
      <w:r>
        <w:rPr>
          <w:noProof/>
        </w:rPr>
        <w:lastRenderedPageBreak/>
        <w:drawing>
          <wp:inline distT="0" distB="0" distL="0" distR="0">
            <wp:extent cx="5969000" cy="8102600"/>
            <wp:effectExtent l="25400" t="0" r="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969000" cy="8102600"/>
                    </a:xfrm>
                    <a:prstGeom prst="rect">
                      <a:avLst/>
                    </a:prstGeom>
                    <a:noFill/>
                    <a:ln w="9525">
                      <a:noFill/>
                      <a:miter lim="800000"/>
                      <a:headEnd/>
                      <a:tailEnd/>
                    </a:ln>
                  </pic:spPr>
                </pic:pic>
              </a:graphicData>
            </a:graphic>
          </wp:inline>
        </w:drawing>
      </w:r>
    </w:p>
    <w:p w:rsidR="00B02CE7" w:rsidRDefault="00B02CE7"/>
    <w:p w:rsidR="00B02CE7" w:rsidRDefault="00B02CE7"/>
    <w:p w:rsidR="00B02CE7" w:rsidRDefault="00B02CE7"/>
    <w:p w:rsidR="00B02CE7" w:rsidRDefault="00B02CE7"/>
    <w:p w:rsidR="00B02CE7" w:rsidRDefault="00587351">
      <w:r w:rsidRPr="00587351">
        <w:rPr>
          <w:noProof/>
        </w:rPr>
        <w:drawing>
          <wp:inline distT="0" distB="0" distL="0" distR="0">
            <wp:extent cx="6019800" cy="8102600"/>
            <wp:effectExtent l="25400" t="0" r="0" b="0"/>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6019800" cy="8102600"/>
                    </a:xfrm>
                    <a:prstGeom prst="rect">
                      <a:avLst/>
                    </a:prstGeom>
                    <a:noFill/>
                    <a:ln w="9525">
                      <a:noFill/>
                      <a:miter lim="800000"/>
                      <a:headEnd/>
                      <a:tailEnd/>
                    </a:ln>
                  </pic:spPr>
                </pic:pic>
              </a:graphicData>
            </a:graphic>
          </wp:inline>
        </w:drawing>
      </w:r>
    </w:p>
    <w:p w:rsidR="00B02CE7" w:rsidRDefault="00B02CE7"/>
    <w:p w:rsidR="00B02CE7" w:rsidRDefault="00B02CE7"/>
    <w:p w:rsidR="00B02CE7" w:rsidRDefault="00B02CE7"/>
    <w:p w:rsidR="00B02CE7" w:rsidRDefault="00B02CE7"/>
    <w:p w:rsidR="00B02CE7" w:rsidRDefault="00587351">
      <w:r w:rsidRPr="00587351">
        <w:rPr>
          <w:noProof/>
        </w:rPr>
        <w:drawing>
          <wp:inline distT="0" distB="0" distL="0" distR="0">
            <wp:extent cx="6045200" cy="7670800"/>
            <wp:effectExtent l="25400" t="0" r="0" b="0"/>
            <wp:docPr id="2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srcRect/>
                    <a:stretch>
                      <a:fillRect/>
                    </a:stretch>
                  </pic:blipFill>
                  <pic:spPr bwMode="auto">
                    <a:xfrm>
                      <a:off x="0" y="0"/>
                      <a:ext cx="6045200" cy="7670800"/>
                    </a:xfrm>
                    <a:prstGeom prst="rect">
                      <a:avLst/>
                    </a:prstGeom>
                    <a:noFill/>
                    <a:ln w="9525">
                      <a:noFill/>
                      <a:miter lim="800000"/>
                      <a:headEnd/>
                      <a:tailEnd/>
                    </a:ln>
                  </pic:spPr>
                </pic:pic>
              </a:graphicData>
            </a:graphic>
          </wp:inline>
        </w:drawing>
      </w:r>
    </w:p>
    <w:p w:rsidR="00B02CE7" w:rsidRDefault="00B02CE7"/>
    <w:p w:rsidR="00B02CE7" w:rsidRDefault="00587351">
      <w:r>
        <w:rPr>
          <w:noProof/>
        </w:rPr>
        <w:lastRenderedPageBreak/>
        <w:drawing>
          <wp:inline distT="0" distB="0" distL="0" distR="0">
            <wp:extent cx="6309360" cy="8011886"/>
            <wp:effectExtent l="25400" t="0" r="0" b="0"/>
            <wp:docPr id="2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6309360" cy="8011886"/>
                    </a:xfrm>
                    <a:prstGeom prst="rect">
                      <a:avLst/>
                    </a:prstGeom>
                    <a:noFill/>
                    <a:ln w="9525">
                      <a:noFill/>
                      <a:miter lim="800000"/>
                      <a:headEnd/>
                      <a:tailEnd/>
                    </a:ln>
                  </pic:spPr>
                </pic:pic>
              </a:graphicData>
            </a:graphic>
          </wp:inline>
        </w:drawing>
      </w:r>
    </w:p>
    <w:p w:rsidR="00B02CE7" w:rsidRDefault="00101D3F">
      <w:r>
        <w:rPr>
          <w:noProof/>
        </w:rPr>
        <mc:AlternateContent>
          <mc:Choice Requires="wps">
            <w:drawing>
              <wp:anchor distT="0" distB="0" distL="114300" distR="114300" simplePos="0" relativeHeight="251659264" behindDoc="0" locked="0" layoutInCell="1" allowOverlap="1">
                <wp:simplePos x="0" y="0"/>
                <wp:positionH relativeFrom="column">
                  <wp:posOffset>4310380</wp:posOffset>
                </wp:positionH>
                <wp:positionV relativeFrom="paragraph">
                  <wp:posOffset>16510</wp:posOffset>
                </wp:positionV>
                <wp:extent cx="2040255" cy="0"/>
                <wp:effectExtent l="24130" t="26035" r="31115" b="50165"/>
                <wp:wrapTight wrapText="bothSides">
                  <wp:wrapPolygon edited="0">
                    <wp:start x="-202" y="-2147483648"/>
                    <wp:lineTo x="-309" y="-2147483648"/>
                    <wp:lineTo x="-309" y="-2147483648"/>
                    <wp:lineTo x="22111" y="-2147483648"/>
                    <wp:lineTo x="22218" y="-2147483648"/>
                    <wp:lineTo x="22111" y="-2147483648"/>
                    <wp:lineTo x="21802" y="-2147483648"/>
                    <wp:lineTo x="-202" y="-2147483648"/>
                  </wp:wrapPolygon>
                </wp:wrapTight>
                <wp:docPr id="3" name="Line 8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0255" cy="0"/>
                        </a:xfrm>
                        <a:prstGeom prst="line">
                          <a:avLst/>
                        </a:prstGeom>
                        <a:noFill/>
                        <a:ln w="44450">
                          <a:solidFill>
                            <a:schemeClr val="tx1">
                              <a:lumMod val="100000"/>
                              <a:lumOff val="0"/>
                            </a:schemeClr>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9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9.4pt,1.3pt" to="500.0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" strokecolor="black [3213]" strokeweight="3.5pt">
                <v:fill o:detectmouseclick="t"/>
                <v:shadow on="t" opacity="22938f" offset="0"/>
                <w10:wrap type="tight"/>
              </v:lin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538480</wp:posOffset>
                </wp:positionH>
                <wp:positionV relativeFrom="paragraph">
                  <wp:posOffset>16510</wp:posOffset>
                </wp:positionV>
                <wp:extent cx="3657600" cy="0"/>
                <wp:effectExtent l="24130" t="26035" r="23495" b="50165"/>
                <wp:wrapTight wrapText="bothSides">
                  <wp:wrapPolygon edited="0">
                    <wp:start x="-113" y="-2147483648"/>
                    <wp:lineTo x="-169" y="-2147483648"/>
                    <wp:lineTo x="-169" y="-2147483648"/>
                    <wp:lineTo x="21885" y="-2147483648"/>
                    <wp:lineTo x="21941" y="-2147483648"/>
                    <wp:lineTo x="21885" y="-2147483648"/>
                    <wp:lineTo x="21713" y="-2147483648"/>
                    <wp:lineTo x="-113" y="-2147483648"/>
                  </wp:wrapPolygon>
                </wp:wrapTight>
                <wp:docPr id="1" name="Line 8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0"/>
                        </a:xfrm>
                        <a:prstGeom prst="line">
                          <a:avLst/>
                        </a:prstGeom>
                        <a:noFill/>
                        <a:ln w="44450">
                          <a:solidFill>
                            <a:schemeClr val="tx1">
                              <a:lumMod val="100000"/>
                              <a:lumOff val="0"/>
                            </a:schemeClr>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8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pt,1.3pt" to="330.4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" strokecolor="black [3213]" strokeweight="3.5pt">
                <v:fill o:detectmouseclick="t"/>
                <v:shadow on="t" opacity="22938f" offset="0"/>
                <w10:wrap type="tight"/>
              </v:line>
            </w:pict>
          </mc:Fallback>
        </mc:AlternateContent>
      </w:r>
    </w:p>
    <w:p w:rsidR="00B02CE7" w:rsidRDefault="00B02CE7"/>
    <w:p w:rsidR="00B02CE7" w:rsidRDefault="00B02CE7"/>
    <w:p w:rsidR="00BB118E" w:rsidRDefault="00334086">
      <w:r>
        <w:rPr>
          <w:noProof/>
        </w:rPr>
        <w:lastRenderedPageBreak/>
        <w:drawing>
          <wp:inline distT="0" distB="0" distL="0" distR="0">
            <wp:extent cx="6527800" cy="8486140"/>
            <wp:effectExtent l="25400" t="0" r="0" b="0"/>
            <wp:docPr id="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srcRect/>
                    <a:stretch>
                      <a:fillRect/>
                    </a:stretch>
                  </pic:blipFill>
                  <pic:spPr bwMode="auto">
                    <a:xfrm>
                      <a:off x="0" y="0"/>
                      <a:ext cx="6527800" cy="8486140"/>
                    </a:xfrm>
                    <a:prstGeom prst="rect">
                      <a:avLst/>
                    </a:prstGeom>
                    <a:noFill/>
                    <a:ln w="9525">
                      <a:noFill/>
                      <a:miter lim="800000"/>
                      <a:headEnd/>
                      <a:tailEnd/>
                    </a:ln>
                  </pic:spPr>
                </pic:pic>
              </a:graphicData>
            </a:graphic>
          </wp:inline>
        </w:drawing>
      </w:r>
    </w:p>
    <w:sectPr w:rsidR="00BB118E" w:rsidSect="00B02CE7">
      <w:footerReference w:type="default" r:id="rId15"/>
      <w:pgSz w:w="12240" w:h="15840"/>
      <w:pgMar w:top="1152" w:right="1152" w:bottom="1152" w:left="1152"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1FB" w:rsidRDefault="00B331FB">
      <w:r>
        <w:separator/>
      </w:r>
    </w:p>
  </w:endnote>
  <w:endnote w:type="continuationSeparator" w:id="0">
    <w:p w:rsidR="00B331FB" w:rsidRDefault="00B33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0F6" w:rsidRPr="006F7DFA" w:rsidRDefault="005F20F6" w:rsidP="005E0717">
    <w:pPr>
      <w:pStyle w:val="Footer"/>
      <w:tabs>
        <w:tab w:val="clear" w:pos="4320"/>
        <w:tab w:val="clear" w:pos="8640"/>
        <w:tab w:val="left" w:pos="5147"/>
      </w:tabs>
      <w:rPr>
        <w:rFonts w:ascii="Arial Black" w:hAnsi="Arial Blac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1FB" w:rsidRDefault="00B331FB">
      <w:r>
        <w:separator/>
      </w:r>
    </w:p>
  </w:footnote>
  <w:footnote w:type="continuationSeparator" w:id="0">
    <w:p w:rsidR="00B331FB" w:rsidRDefault="00B331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38DB"/>
    <w:multiLevelType w:val="hybridMultilevel"/>
    <w:tmpl w:val="F364E0D2"/>
    <w:lvl w:ilvl="0" w:tplc="63506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F047B"/>
    <w:multiLevelType w:val="hybridMultilevel"/>
    <w:tmpl w:val="F8962C1C"/>
    <w:lvl w:ilvl="0" w:tplc="D4AC43CC">
      <w:start w:val="1"/>
      <w:numFmt w:val="bullet"/>
      <w:lvlText w:val=""/>
      <w:lvlJc w:val="left"/>
      <w:pPr>
        <w:ind w:left="763"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C41E41"/>
    <w:multiLevelType w:val="hybridMultilevel"/>
    <w:tmpl w:val="F364E0D2"/>
    <w:lvl w:ilvl="0" w:tplc="63506E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C73120"/>
    <w:multiLevelType w:val="hybridMultilevel"/>
    <w:tmpl w:val="C4DA7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C5B"/>
    <w:rsid w:val="000562A1"/>
    <w:rsid w:val="00101D3F"/>
    <w:rsid w:val="001A1C5B"/>
    <w:rsid w:val="002061EF"/>
    <w:rsid w:val="002207F9"/>
    <w:rsid w:val="002502AE"/>
    <w:rsid w:val="002F5B6C"/>
    <w:rsid w:val="00315D3A"/>
    <w:rsid w:val="00334086"/>
    <w:rsid w:val="00431020"/>
    <w:rsid w:val="004463C3"/>
    <w:rsid w:val="004C4B52"/>
    <w:rsid w:val="005758C9"/>
    <w:rsid w:val="005860EB"/>
    <w:rsid w:val="00587351"/>
    <w:rsid w:val="005B6406"/>
    <w:rsid w:val="005E0717"/>
    <w:rsid w:val="005F20F6"/>
    <w:rsid w:val="0064427B"/>
    <w:rsid w:val="00665938"/>
    <w:rsid w:val="0067545E"/>
    <w:rsid w:val="006C5255"/>
    <w:rsid w:val="006F5C81"/>
    <w:rsid w:val="007453DE"/>
    <w:rsid w:val="007D2638"/>
    <w:rsid w:val="00844AF3"/>
    <w:rsid w:val="009A650D"/>
    <w:rsid w:val="009D1F4C"/>
    <w:rsid w:val="009E0B3D"/>
    <w:rsid w:val="00B02CE7"/>
    <w:rsid w:val="00B22E54"/>
    <w:rsid w:val="00B331FB"/>
    <w:rsid w:val="00BB118E"/>
    <w:rsid w:val="00BB2BCF"/>
    <w:rsid w:val="00C47C0D"/>
    <w:rsid w:val="00D00AA4"/>
    <w:rsid w:val="00D15225"/>
    <w:rsid w:val="00D65EA0"/>
    <w:rsid w:val="00E118CA"/>
    <w:rsid w:val="00F564DE"/>
    <w:rsid w:val="00FF4066"/>
    <w:rsid w:val="00FF437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C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C5B"/>
    <w:pPr>
      <w:ind w:left="720"/>
      <w:contextualSpacing/>
    </w:pPr>
  </w:style>
  <w:style w:type="table" w:styleId="TableGrid">
    <w:name w:val="Table Grid"/>
    <w:basedOn w:val="TableNormal"/>
    <w:rsid w:val="006C525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semiHidden/>
    <w:rsid w:val="006C5255"/>
    <w:pPr>
      <w:tabs>
        <w:tab w:val="center" w:pos="4320"/>
        <w:tab w:val="right" w:pos="8640"/>
      </w:tabs>
    </w:pPr>
    <w:rPr>
      <w:rFonts w:ascii="Times New Roman" w:eastAsia="Times New Roman" w:hAnsi="Times New Roman" w:cs="Times New Roman"/>
    </w:rPr>
  </w:style>
  <w:style w:type="character" w:customStyle="1" w:styleId="FooterChar">
    <w:name w:val="Footer Char"/>
    <w:basedOn w:val="DefaultParagraphFont"/>
    <w:link w:val="Footer"/>
    <w:semiHidden/>
    <w:rsid w:val="006C5255"/>
    <w:rPr>
      <w:rFonts w:ascii="Times New Roman" w:eastAsia="Times New Roman" w:hAnsi="Times New Roman" w:cs="Times New Roman"/>
    </w:rPr>
  </w:style>
  <w:style w:type="paragraph" w:styleId="Header">
    <w:name w:val="header"/>
    <w:basedOn w:val="Normal"/>
    <w:link w:val="HeaderChar"/>
    <w:uiPriority w:val="99"/>
    <w:semiHidden/>
    <w:unhideWhenUsed/>
    <w:rsid w:val="005E0717"/>
    <w:pPr>
      <w:tabs>
        <w:tab w:val="center" w:pos="4320"/>
        <w:tab w:val="right" w:pos="8640"/>
      </w:tabs>
    </w:pPr>
  </w:style>
  <w:style w:type="character" w:customStyle="1" w:styleId="HeaderChar">
    <w:name w:val="Header Char"/>
    <w:basedOn w:val="DefaultParagraphFont"/>
    <w:link w:val="Header"/>
    <w:uiPriority w:val="99"/>
    <w:semiHidden/>
    <w:rsid w:val="005E0717"/>
  </w:style>
  <w:style w:type="paragraph" w:customStyle="1" w:styleId="Default">
    <w:name w:val="Default"/>
    <w:rsid w:val="005E0717"/>
    <w:pPr>
      <w:widowControl w:val="0"/>
      <w:autoSpaceDE w:val="0"/>
      <w:autoSpaceDN w:val="0"/>
      <w:adjustRightInd w:val="0"/>
    </w:pPr>
    <w:rPr>
      <w:rFonts w:ascii="Arial" w:hAnsi="Arial" w:cs="Arial"/>
      <w:color w:val="000000"/>
    </w:rPr>
  </w:style>
  <w:style w:type="paragraph" w:styleId="BalloonText">
    <w:name w:val="Balloon Text"/>
    <w:basedOn w:val="Normal"/>
    <w:link w:val="BalloonTextChar"/>
    <w:uiPriority w:val="99"/>
    <w:semiHidden/>
    <w:unhideWhenUsed/>
    <w:rsid w:val="00101D3F"/>
    <w:rPr>
      <w:rFonts w:ascii="Tahoma" w:hAnsi="Tahoma" w:cs="Tahoma"/>
      <w:sz w:val="16"/>
      <w:szCs w:val="16"/>
    </w:rPr>
  </w:style>
  <w:style w:type="character" w:customStyle="1" w:styleId="BalloonTextChar">
    <w:name w:val="Balloon Text Char"/>
    <w:basedOn w:val="DefaultParagraphFont"/>
    <w:link w:val="BalloonText"/>
    <w:uiPriority w:val="99"/>
    <w:semiHidden/>
    <w:rsid w:val="00101D3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C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C5B"/>
    <w:pPr>
      <w:ind w:left="720"/>
      <w:contextualSpacing/>
    </w:pPr>
  </w:style>
  <w:style w:type="table" w:styleId="TableGrid">
    <w:name w:val="Table Grid"/>
    <w:basedOn w:val="TableNormal"/>
    <w:rsid w:val="006C5255"/>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semiHidden/>
    <w:rsid w:val="006C5255"/>
    <w:pPr>
      <w:tabs>
        <w:tab w:val="center" w:pos="4320"/>
        <w:tab w:val="right" w:pos="8640"/>
      </w:tabs>
    </w:pPr>
    <w:rPr>
      <w:rFonts w:ascii="Times New Roman" w:eastAsia="Times New Roman" w:hAnsi="Times New Roman" w:cs="Times New Roman"/>
    </w:rPr>
  </w:style>
  <w:style w:type="character" w:customStyle="1" w:styleId="FooterChar">
    <w:name w:val="Footer Char"/>
    <w:basedOn w:val="DefaultParagraphFont"/>
    <w:link w:val="Footer"/>
    <w:semiHidden/>
    <w:rsid w:val="006C5255"/>
    <w:rPr>
      <w:rFonts w:ascii="Times New Roman" w:eastAsia="Times New Roman" w:hAnsi="Times New Roman" w:cs="Times New Roman"/>
    </w:rPr>
  </w:style>
  <w:style w:type="paragraph" w:styleId="Header">
    <w:name w:val="header"/>
    <w:basedOn w:val="Normal"/>
    <w:link w:val="HeaderChar"/>
    <w:uiPriority w:val="99"/>
    <w:semiHidden/>
    <w:unhideWhenUsed/>
    <w:rsid w:val="005E0717"/>
    <w:pPr>
      <w:tabs>
        <w:tab w:val="center" w:pos="4320"/>
        <w:tab w:val="right" w:pos="8640"/>
      </w:tabs>
    </w:pPr>
  </w:style>
  <w:style w:type="character" w:customStyle="1" w:styleId="HeaderChar">
    <w:name w:val="Header Char"/>
    <w:basedOn w:val="DefaultParagraphFont"/>
    <w:link w:val="Header"/>
    <w:uiPriority w:val="99"/>
    <w:semiHidden/>
    <w:rsid w:val="005E0717"/>
  </w:style>
  <w:style w:type="paragraph" w:customStyle="1" w:styleId="Default">
    <w:name w:val="Default"/>
    <w:rsid w:val="005E0717"/>
    <w:pPr>
      <w:widowControl w:val="0"/>
      <w:autoSpaceDE w:val="0"/>
      <w:autoSpaceDN w:val="0"/>
      <w:adjustRightInd w:val="0"/>
    </w:pPr>
    <w:rPr>
      <w:rFonts w:ascii="Arial" w:hAnsi="Arial" w:cs="Arial"/>
      <w:color w:val="000000"/>
    </w:rPr>
  </w:style>
  <w:style w:type="paragraph" w:styleId="BalloonText">
    <w:name w:val="Balloon Text"/>
    <w:basedOn w:val="Normal"/>
    <w:link w:val="BalloonTextChar"/>
    <w:uiPriority w:val="99"/>
    <w:semiHidden/>
    <w:unhideWhenUsed/>
    <w:rsid w:val="00101D3F"/>
    <w:rPr>
      <w:rFonts w:ascii="Tahoma" w:hAnsi="Tahoma" w:cs="Tahoma"/>
      <w:sz w:val="16"/>
      <w:szCs w:val="16"/>
    </w:rPr>
  </w:style>
  <w:style w:type="character" w:customStyle="1" w:styleId="BalloonTextChar">
    <w:name w:val="Balloon Text Char"/>
    <w:basedOn w:val="DefaultParagraphFont"/>
    <w:link w:val="BalloonText"/>
    <w:uiPriority w:val="99"/>
    <w:semiHidden/>
    <w:rsid w:val="00101D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HCPSS</Company>
  <LinksUpToDate>false</LinksUpToDate>
  <CharactersWithSpaces>1933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Howard County Administrator</dc:creator>
  <cp:lastModifiedBy>Bennett, Allison L</cp:lastModifiedBy>
  <cp:revision>3</cp:revision>
  <dcterms:created xsi:type="dcterms:W3CDTF">2013-01-14T14:46:00Z</dcterms:created>
  <dcterms:modified xsi:type="dcterms:W3CDTF">2013-01-14T14:48:00Z</dcterms:modified>
</cp:coreProperties>
</file>